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F4" w:rsidRDefault="00581610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行政院農業委員會桃園區農業改良場</w:t>
      </w:r>
    </w:p>
    <w:p w:rsidR="005B14F4" w:rsidRDefault="00581610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研究成果技術移轉意願書</w:t>
      </w:r>
    </w:p>
    <w:p w:rsidR="005B14F4" w:rsidRDefault="005B14F4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821"/>
      </w:tblGrid>
      <w:tr w:rsidR="005B14F4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81610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移轉技術名稱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8161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附掛小葉菜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移植機</w:t>
            </w:r>
          </w:p>
        </w:tc>
      </w:tr>
      <w:tr w:rsidR="005B14F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81610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計畫名稱及編號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8161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短期葉菜設施生產機械化改進作業</w:t>
            </w:r>
          </w:p>
          <w:p w:rsidR="005B14F4" w:rsidRDefault="0058161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農科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14.2.2-</w:t>
            </w:r>
            <w:r>
              <w:rPr>
                <w:rFonts w:ascii="標楷體" w:eastAsia="標楷體" w:hAnsi="標楷體"/>
                <w:sz w:val="28"/>
                <w:szCs w:val="28"/>
              </w:rPr>
              <w:t>桃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Y1)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</w:tr>
      <w:tr w:rsidR="005B14F4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81610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8161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邱銀珍副研究員</w:t>
            </w:r>
          </w:p>
        </w:tc>
      </w:tr>
      <w:tr w:rsidR="005B14F4">
        <w:tblPrEx>
          <w:tblCellMar>
            <w:top w:w="0" w:type="dxa"/>
            <w:bottom w:w="0" w:type="dxa"/>
          </w:tblCellMar>
        </w:tblPrEx>
        <w:trPr>
          <w:trHeight w:val="2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81610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擬利用技術內容</w:t>
            </w:r>
          </w:p>
          <w:p w:rsidR="005B14F4" w:rsidRDefault="00581610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請參考附件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技術說明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B14F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4F4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81610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預期應用範圍及預期產品</w:t>
            </w:r>
          </w:p>
          <w:p w:rsidR="005B14F4" w:rsidRDefault="00581610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請參考附件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技術說明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F4" w:rsidRDefault="005B14F4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14F4" w:rsidRDefault="005B14F4">
      <w:pPr>
        <w:pStyle w:val="Standard"/>
        <w:rPr>
          <w:rFonts w:ascii="標楷體" w:eastAsia="標楷體" w:hAnsi="標楷體"/>
          <w:szCs w:val="24"/>
        </w:rPr>
      </w:pPr>
    </w:p>
    <w:p w:rsidR="005B14F4" w:rsidRDefault="005B14F4">
      <w:pPr>
        <w:pStyle w:val="Standard"/>
        <w:rPr>
          <w:rFonts w:ascii="標楷體" w:eastAsia="標楷體" w:hAnsi="標楷體"/>
          <w:sz w:val="28"/>
          <w:szCs w:val="24"/>
        </w:rPr>
      </w:pPr>
    </w:p>
    <w:p w:rsidR="005B14F4" w:rsidRDefault="0058161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申請廠商名稱</w:t>
      </w:r>
      <w:r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/>
          <w:sz w:val="28"/>
          <w:szCs w:val="28"/>
        </w:rPr>
        <w:t>個人免填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5B14F4" w:rsidRDefault="005B14F4">
      <w:pPr>
        <w:pStyle w:val="Standard"/>
        <w:rPr>
          <w:rFonts w:ascii="標楷體" w:eastAsia="標楷體" w:hAnsi="標楷體"/>
          <w:sz w:val="28"/>
          <w:szCs w:val="28"/>
        </w:rPr>
      </w:pPr>
    </w:p>
    <w:p w:rsidR="005B14F4" w:rsidRDefault="005B14F4">
      <w:pPr>
        <w:pStyle w:val="Standard"/>
        <w:rPr>
          <w:rFonts w:ascii="標楷體" w:eastAsia="標楷體" w:hAnsi="標楷體"/>
          <w:sz w:val="28"/>
          <w:szCs w:val="28"/>
        </w:rPr>
      </w:pPr>
    </w:p>
    <w:p w:rsidR="005B14F4" w:rsidRDefault="00581610">
      <w:pPr>
        <w:pStyle w:val="Standard"/>
      </w:pPr>
      <w:r>
        <w:rPr>
          <w:rFonts w:ascii="標楷體" w:eastAsia="標楷體" w:hAnsi="標楷體"/>
          <w:sz w:val="28"/>
          <w:szCs w:val="28"/>
        </w:rPr>
        <w:t>申請人（公司代表人）：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Ansi="標楷體"/>
          <w:sz w:val="28"/>
          <w:szCs w:val="28"/>
        </w:rPr>
        <w:t>（簽章）</w:t>
      </w:r>
    </w:p>
    <w:p w:rsidR="005B14F4" w:rsidRDefault="005B14F4">
      <w:pPr>
        <w:pStyle w:val="Standard"/>
        <w:rPr>
          <w:rFonts w:ascii="標楷體" w:eastAsia="標楷體" w:hAnsi="標楷體"/>
          <w:sz w:val="28"/>
          <w:szCs w:val="28"/>
        </w:rPr>
      </w:pPr>
    </w:p>
    <w:p w:rsidR="005B14F4" w:rsidRDefault="005B14F4">
      <w:pPr>
        <w:pStyle w:val="Standard"/>
        <w:rPr>
          <w:rFonts w:ascii="標楷體" w:eastAsia="標楷體" w:hAnsi="標楷體"/>
          <w:sz w:val="28"/>
          <w:szCs w:val="28"/>
        </w:rPr>
      </w:pPr>
    </w:p>
    <w:p w:rsidR="005B14F4" w:rsidRDefault="00581610">
      <w:pPr>
        <w:pStyle w:val="Standard"/>
      </w:pP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5B14F4" w:rsidRDefault="005B14F4">
      <w:pPr>
        <w:pStyle w:val="Standard"/>
        <w:rPr>
          <w:rFonts w:ascii="Times New Roman" w:eastAsia="標楷體" w:hAnsi="Times New Roman"/>
          <w:sz w:val="28"/>
          <w:szCs w:val="28"/>
        </w:rPr>
      </w:pPr>
    </w:p>
    <w:sectPr w:rsidR="005B14F4">
      <w:headerReference w:type="default" r:id="rId8"/>
      <w:pgSz w:w="11906" w:h="16838"/>
      <w:pgMar w:top="851" w:right="849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10" w:rsidRDefault="00581610">
      <w:r>
        <w:separator/>
      </w:r>
    </w:p>
  </w:endnote>
  <w:endnote w:type="continuationSeparator" w:id="0">
    <w:p w:rsidR="00581610" w:rsidRDefault="0058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10" w:rsidRDefault="00581610">
      <w:r>
        <w:rPr>
          <w:color w:val="000000"/>
        </w:rPr>
        <w:separator/>
      </w:r>
    </w:p>
  </w:footnote>
  <w:footnote w:type="continuationSeparator" w:id="0">
    <w:p w:rsidR="00581610" w:rsidRDefault="0058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1" w:rsidRDefault="00581610">
    <w:pPr>
      <w:pStyle w:val="a5"/>
      <w:jc w:val="right"/>
      <w:rPr>
        <w:rFonts w:ascii="華康標楷體" w:eastAsia="華康標楷體" w:hAnsi="華康標楷體"/>
        <w:sz w:val="28"/>
        <w:szCs w:val="28"/>
      </w:rPr>
    </w:pPr>
    <w:r>
      <w:rPr>
        <w:rFonts w:ascii="華康標楷體" w:eastAsia="華康標楷體" w:hAnsi="華康標楷體"/>
        <w:sz w:val="28"/>
        <w:szCs w:val="28"/>
      </w:rPr>
      <w:t>附件</w:t>
    </w:r>
    <w:r>
      <w:rPr>
        <w:rFonts w:ascii="華康標楷體" w:eastAsia="華康標楷體" w:hAnsi="華康標楷體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4D5"/>
    <w:multiLevelType w:val="multilevel"/>
    <w:tmpl w:val="5B3693FE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1F15D5"/>
    <w:multiLevelType w:val="multilevel"/>
    <w:tmpl w:val="7882AEEC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1B13500C"/>
    <w:multiLevelType w:val="multilevel"/>
    <w:tmpl w:val="1F4E6B7A"/>
    <w:styleLink w:val="WW8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45BC0CA6"/>
    <w:multiLevelType w:val="multilevel"/>
    <w:tmpl w:val="FAE85FDC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1DB4084"/>
    <w:multiLevelType w:val="multilevel"/>
    <w:tmpl w:val="9C54C79A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14F4"/>
    <w:rsid w:val="00581610"/>
    <w:rsid w:val="005B14F4"/>
    <w:rsid w:val="00E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傅智麟</cp:lastModifiedBy>
  <cp:revision>1</cp:revision>
  <cp:lastPrinted>2018-12-20T15:53:00Z</cp:lastPrinted>
  <dcterms:created xsi:type="dcterms:W3CDTF">2019-06-11T11:51:00Z</dcterms:created>
  <dcterms:modified xsi:type="dcterms:W3CDTF">2019-09-20T09:04:00Z</dcterms:modified>
</cp:coreProperties>
</file>